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94" w:rsidRPr="00E6486F" w:rsidRDefault="00DF0A94" w:rsidP="00DF0A94">
      <w:pPr>
        <w:jc w:val="both"/>
        <w:rPr>
          <w:rFonts w:cs="B Nazanin" w:hint="cs"/>
          <w:b/>
          <w:bCs/>
          <w:sz w:val="22"/>
          <w:szCs w:val="24"/>
          <w:rtl/>
          <w:lang w:bidi="fa-IR"/>
        </w:rPr>
      </w:pPr>
      <w:r w:rsidRPr="00E6486F">
        <w:rPr>
          <w:rFonts w:cs="B Nazanin" w:hint="cs"/>
          <w:b/>
          <w:bCs/>
          <w:sz w:val="22"/>
          <w:szCs w:val="24"/>
          <w:rtl/>
          <w:lang w:bidi="fa-IR"/>
        </w:rPr>
        <w:t xml:space="preserve">مديريت محترم ارتباط با صنعت دانشكده مهندسي برق </w:t>
      </w:r>
    </w:p>
    <w:p w:rsidR="00DF0A94" w:rsidRPr="00E6486F" w:rsidRDefault="00DF0A94" w:rsidP="00DF0A94">
      <w:pPr>
        <w:jc w:val="both"/>
        <w:rPr>
          <w:rFonts w:cs="B Nazanin"/>
          <w:b/>
          <w:bCs/>
          <w:sz w:val="22"/>
          <w:szCs w:val="24"/>
          <w:rtl/>
          <w:lang w:bidi="fa-IR"/>
        </w:rPr>
      </w:pPr>
      <w:r w:rsidRPr="00E6486F">
        <w:rPr>
          <w:rFonts w:cs="B Nazanin" w:hint="cs"/>
          <w:b/>
          <w:bCs/>
          <w:sz w:val="22"/>
          <w:szCs w:val="24"/>
          <w:rtl/>
          <w:lang w:bidi="fa-IR"/>
        </w:rPr>
        <w:t>دانشگاه صنعتی خواجه نصیرالدین طوسی</w:t>
      </w: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  <w:r w:rsidRPr="00E6486F">
        <w:rPr>
          <w:rFonts w:cs="B Nazanin" w:hint="cs"/>
          <w:sz w:val="22"/>
          <w:szCs w:val="24"/>
          <w:rtl/>
          <w:lang w:bidi="fa-IR"/>
        </w:rPr>
        <w:t>با سلام و احترام،</w:t>
      </w: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  <w:r w:rsidRPr="00E6486F">
        <w:rPr>
          <w:rFonts w:cs="B Nazanin" w:hint="cs"/>
          <w:sz w:val="22"/>
          <w:szCs w:val="24"/>
          <w:rtl/>
          <w:lang w:bidi="fa-IR"/>
        </w:rPr>
        <w:t>بازگشت به نامه شماره ....................................مورخ ......................... بدین وسیله گواهی می‌نماید که آقای</w:t>
      </w:r>
      <w:r>
        <w:rPr>
          <w:rFonts w:cs="B Nazanin" w:hint="cs"/>
          <w:sz w:val="22"/>
          <w:szCs w:val="24"/>
          <w:rtl/>
          <w:lang w:bidi="fa-IR"/>
        </w:rPr>
        <w:t>/خانم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 </w:t>
      </w:r>
      <w:r>
        <w:rPr>
          <w:rFonts w:cs="B Nazanin" w:hint="cs"/>
          <w:sz w:val="22"/>
          <w:szCs w:val="24"/>
          <w:rtl/>
          <w:lang w:bidi="fa-IR"/>
        </w:rPr>
        <w:t xml:space="preserve">    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 دانشجوی رشته مهندسی برق گرایش مخابرات مقطع کارشناسی از تاریخ </w:t>
      </w:r>
      <w:r>
        <w:rPr>
          <w:rFonts w:cs="B Nazanin" w:hint="cs"/>
          <w:sz w:val="22"/>
          <w:szCs w:val="24"/>
          <w:rtl/>
          <w:lang w:bidi="fa-IR"/>
        </w:rPr>
        <w:t xml:space="preserve">     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تا </w:t>
      </w:r>
      <w:r>
        <w:rPr>
          <w:rFonts w:cs="B Nazanin" w:hint="cs"/>
          <w:sz w:val="22"/>
          <w:szCs w:val="24"/>
          <w:rtl/>
          <w:lang w:bidi="fa-IR"/>
        </w:rPr>
        <w:t xml:space="preserve">   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 به مدت</w:t>
      </w:r>
      <w:r>
        <w:rPr>
          <w:rFonts w:cs="B Nazanin" w:hint="cs"/>
          <w:sz w:val="22"/>
          <w:szCs w:val="24"/>
          <w:rtl/>
          <w:lang w:bidi="fa-IR"/>
        </w:rPr>
        <w:t xml:space="preserve"> </w:t>
      </w:r>
      <w:r w:rsidRPr="00E6486F">
        <w:rPr>
          <w:rFonts w:cs="B Nazanin" w:hint="cs"/>
          <w:sz w:val="22"/>
          <w:szCs w:val="24"/>
          <w:rtl/>
          <w:lang w:bidi="fa-IR"/>
        </w:rPr>
        <w:t>32</w:t>
      </w:r>
      <w:r>
        <w:rPr>
          <w:rFonts w:cs="B Nazanin" w:hint="cs"/>
          <w:sz w:val="22"/>
          <w:szCs w:val="24"/>
          <w:rtl/>
          <w:lang w:bidi="fa-IR"/>
        </w:rPr>
        <w:t xml:space="preserve">    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 ساعت، دوره کارآموزی </w:t>
      </w:r>
      <w:r>
        <w:rPr>
          <w:rFonts w:cs="B Nazanin" w:hint="cs"/>
          <w:sz w:val="22"/>
          <w:szCs w:val="24"/>
          <w:rtl/>
          <w:lang w:bidi="fa-IR"/>
        </w:rPr>
        <w:t xml:space="preserve">خود 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را در </w:t>
      </w:r>
      <w:r>
        <w:rPr>
          <w:rFonts w:cs="B Nazanin" w:hint="cs"/>
          <w:sz w:val="22"/>
          <w:szCs w:val="24"/>
          <w:rtl/>
          <w:lang w:bidi="fa-IR"/>
        </w:rPr>
        <w:t xml:space="preserve">         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 با موفقیت گذرانده و نمره نامبرده برابر</w:t>
      </w:r>
      <w:r>
        <w:rPr>
          <w:rFonts w:cs="B Nazanin" w:hint="cs"/>
          <w:sz w:val="22"/>
          <w:szCs w:val="24"/>
          <w:rtl/>
          <w:lang w:bidi="fa-IR"/>
        </w:rPr>
        <w:t xml:space="preserve">     </w:t>
      </w:r>
      <w:r w:rsidRPr="00E6486F">
        <w:rPr>
          <w:rFonts w:cs="B Nazanin" w:hint="cs"/>
          <w:sz w:val="22"/>
          <w:szCs w:val="24"/>
          <w:rtl/>
          <w:lang w:bidi="fa-IR"/>
        </w:rPr>
        <w:t>(به عدد) و</w:t>
      </w:r>
      <w:r>
        <w:rPr>
          <w:rFonts w:cs="B Nazanin" w:hint="cs"/>
          <w:sz w:val="22"/>
          <w:szCs w:val="24"/>
          <w:rtl/>
          <w:lang w:bidi="fa-IR"/>
        </w:rPr>
        <w:t xml:space="preserve">   </w:t>
      </w:r>
      <w:r w:rsidRPr="00E6486F">
        <w:rPr>
          <w:rFonts w:cs="B Nazanin" w:hint="cs"/>
          <w:sz w:val="22"/>
          <w:szCs w:val="24"/>
          <w:rtl/>
          <w:lang w:bidi="fa-IR"/>
        </w:rPr>
        <w:t xml:space="preserve">(به حروف) اعلام می‌شود. نامبرده در طول دوره کارآموزی کلیه مقررات انضباطی و ایمنی را رعایت نموده است. این گواهی صرفاً برای ارائه به </w:t>
      </w:r>
      <w:r w:rsidRPr="00E6486F">
        <w:rPr>
          <w:rFonts w:cs="B Nazanin" w:hint="cs"/>
          <w:b/>
          <w:bCs/>
          <w:sz w:val="22"/>
          <w:szCs w:val="24"/>
          <w:u w:val="single"/>
          <w:rtl/>
          <w:lang w:bidi="fa-IR"/>
        </w:rPr>
        <w:t>ارتباط</w:t>
      </w:r>
      <w:r w:rsidRPr="00E6486F">
        <w:rPr>
          <w:rFonts w:cs="B Nazanin" w:hint="cs"/>
          <w:b/>
          <w:bCs/>
          <w:sz w:val="22"/>
          <w:szCs w:val="24"/>
          <w:rtl/>
          <w:lang w:bidi="fa-IR"/>
        </w:rPr>
        <w:t xml:space="preserve"> </w:t>
      </w:r>
      <w:r w:rsidRPr="00E6486F">
        <w:rPr>
          <w:rFonts w:cs="B Nazanin" w:hint="cs"/>
          <w:b/>
          <w:bCs/>
          <w:sz w:val="22"/>
          <w:szCs w:val="24"/>
          <w:u w:val="single"/>
          <w:rtl/>
          <w:lang w:bidi="fa-IR"/>
        </w:rPr>
        <w:t>با صنعت دانشكده مهندسي برق دانشگاه صنعتی خواجه نصیرالدین طوسی</w:t>
      </w:r>
      <w:r w:rsidRPr="00E6486F">
        <w:rPr>
          <w:rFonts w:cs="B Nazanin" w:hint="cs"/>
          <w:b/>
          <w:bCs/>
          <w:sz w:val="22"/>
          <w:szCs w:val="24"/>
          <w:rtl/>
          <w:lang w:bidi="fa-IR"/>
        </w:rPr>
        <w:t xml:space="preserve"> </w:t>
      </w:r>
      <w:r w:rsidRPr="00E6486F">
        <w:rPr>
          <w:rFonts w:cs="B Nazanin" w:hint="cs"/>
          <w:sz w:val="22"/>
          <w:szCs w:val="24"/>
          <w:rtl/>
          <w:lang w:bidi="fa-IR"/>
        </w:rPr>
        <w:t>صادر شده و فاقد هر گونه ارزش قانونی دیگری است</w:t>
      </w:r>
      <w:r w:rsidRPr="00E6486F">
        <w:rPr>
          <w:rFonts w:cs="B Nazanin"/>
          <w:sz w:val="22"/>
          <w:szCs w:val="24"/>
          <w:lang w:bidi="fa-IR"/>
        </w:rPr>
        <w:t>.</w:t>
      </w: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</w:p>
    <w:p w:rsidR="00DF0A94" w:rsidRPr="0043484C" w:rsidRDefault="00DF0A94" w:rsidP="00DF0A94">
      <w:pPr>
        <w:tabs>
          <w:tab w:val="left" w:pos="4536"/>
        </w:tabs>
        <w:rPr>
          <w:rFonts w:cs="B Nazanin" w:hint="cs"/>
          <w:sz w:val="22"/>
          <w:szCs w:val="24"/>
          <w:rtl/>
          <w:lang w:bidi="fa-IR"/>
        </w:rPr>
      </w:pPr>
      <w:r w:rsidRPr="00E6486F">
        <w:rPr>
          <w:rFonts w:cs="B Nazanin" w:hint="cs"/>
          <w:b/>
          <w:bCs/>
          <w:sz w:val="22"/>
          <w:szCs w:val="24"/>
          <w:rtl/>
          <w:lang w:bidi="fa-IR"/>
        </w:rPr>
        <w:tab/>
        <w:t>نام و نام خانوادگی:</w:t>
      </w:r>
      <w:r w:rsidRPr="0043484C">
        <w:rPr>
          <w:rFonts w:cs="B Nazanin" w:hint="cs"/>
          <w:sz w:val="22"/>
          <w:szCs w:val="24"/>
          <w:rtl/>
          <w:lang w:bidi="fa-IR"/>
        </w:rPr>
        <w:t xml:space="preserve">   </w:t>
      </w:r>
    </w:p>
    <w:p w:rsidR="00DF0A94" w:rsidRPr="00E6486F" w:rsidRDefault="00DF0A94" w:rsidP="00DF0A94">
      <w:pPr>
        <w:tabs>
          <w:tab w:val="left" w:pos="4536"/>
        </w:tabs>
        <w:rPr>
          <w:rFonts w:cs="B Nazanin"/>
          <w:b/>
          <w:bCs/>
          <w:sz w:val="22"/>
          <w:szCs w:val="24"/>
          <w:rtl/>
          <w:lang w:bidi="fa-IR"/>
        </w:rPr>
      </w:pPr>
      <w:r w:rsidRPr="00E6486F">
        <w:rPr>
          <w:rFonts w:cs="B Nazanin" w:hint="cs"/>
          <w:b/>
          <w:bCs/>
          <w:sz w:val="22"/>
          <w:szCs w:val="24"/>
          <w:rtl/>
          <w:lang w:bidi="fa-IR"/>
        </w:rPr>
        <w:tab/>
        <w:t>سمت:</w:t>
      </w:r>
      <w:r w:rsidRPr="00E6486F">
        <w:rPr>
          <w:rFonts w:cs="B Nazanin"/>
          <w:b/>
          <w:bCs/>
          <w:sz w:val="22"/>
          <w:szCs w:val="24"/>
          <w:rtl/>
          <w:lang w:bidi="fa-IR"/>
        </w:rPr>
        <w:tab/>
      </w:r>
      <w:r w:rsidRPr="0043484C">
        <w:rPr>
          <w:rFonts w:cs="B Nazanin" w:hint="cs"/>
          <w:sz w:val="22"/>
          <w:szCs w:val="24"/>
          <w:rtl/>
          <w:lang w:bidi="fa-IR"/>
        </w:rPr>
        <w:t xml:space="preserve">  </w:t>
      </w:r>
    </w:p>
    <w:p w:rsidR="00DF0A94" w:rsidRPr="0043484C" w:rsidRDefault="00DF0A94" w:rsidP="00DF0A94">
      <w:pPr>
        <w:tabs>
          <w:tab w:val="left" w:pos="4536"/>
          <w:tab w:val="left" w:pos="6520"/>
        </w:tabs>
        <w:rPr>
          <w:rFonts w:cs="B Nazanin" w:hint="cs"/>
          <w:sz w:val="22"/>
          <w:szCs w:val="24"/>
          <w:rtl/>
          <w:lang w:bidi="fa-IR"/>
        </w:rPr>
      </w:pPr>
      <w:r w:rsidRPr="00E6486F">
        <w:rPr>
          <w:rFonts w:cs="B Nazanin" w:hint="cs"/>
          <w:b/>
          <w:bCs/>
          <w:sz w:val="22"/>
          <w:szCs w:val="24"/>
          <w:rtl/>
          <w:lang w:bidi="fa-IR"/>
        </w:rPr>
        <w:tab/>
        <w:t>امضا:</w:t>
      </w:r>
      <w:r w:rsidRPr="0043484C">
        <w:rPr>
          <w:rFonts w:cs="B Nazanin" w:hint="cs"/>
          <w:sz w:val="22"/>
          <w:szCs w:val="24"/>
          <w:rtl/>
          <w:lang w:bidi="fa-IR"/>
        </w:rPr>
        <w:t xml:space="preserve">    </w:t>
      </w:r>
      <w:r w:rsidRPr="0043484C">
        <w:rPr>
          <w:rFonts w:cs="B Nazanin" w:hint="cs"/>
          <w:sz w:val="22"/>
          <w:szCs w:val="24"/>
          <w:rtl/>
          <w:lang w:bidi="fa-IR"/>
        </w:rPr>
        <w:tab/>
      </w:r>
      <w:r>
        <w:rPr>
          <w:rFonts w:cs="B Nazanin" w:hint="cs"/>
          <w:b/>
          <w:bCs/>
          <w:sz w:val="22"/>
          <w:szCs w:val="24"/>
          <w:rtl/>
          <w:lang w:bidi="fa-IR"/>
        </w:rPr>
        <w:t>تاریخ:</w:t>
      </w:r>
      <w:r w:rsidRPr="0043484C">
        <w:rPr>
          <w:rFonts w:cs="B Nazanin" w:hint="cs"/>
          <w:sz w:val="22"/>
          <w:szCs w:val="24"/>
          <w:rtl/>
          <w:lang w:bidi="fa-IR"/>
        </w:rPr>
        <w:t xml:space="preserve">    </w:t>
      </w: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</w:p>
    <w:p w:rsidR="00DF0A94" w:rsidRPr="00E6486F" w:rsidRDefault="00DF0A94" w:rsidP="00DF0A94">
      <w:pPr>
        <w:jc w:val="lowKashida"/>
        <w:rPr>
          <w:rFonts w:cs="B Nazanin" w:hint="cs"/>
          <w:sz w:val="22"/>
          <w:szCs w:val="24"/>
          <w:rtl/>
          <w:lang w:bidi="fa-IR"/>
        </w:rPr>
      </w:pPr>
    </w:p>
    <w:p w:rsidR="00DF0A94" w:rsidRPr="00E6486F" w:rsidRDefault="00DF0A94" w:rsidP="00DF0A94">
      <w:pPr>
        <w:jc w:val="both"/>
        <w:rPr>
          <w:rFonts w:cs="B Nazanin" w:hint="cs"/>
          <w:color w:val="FF0000"/>
          <w:sz w:val="22"/>
          <w:szCs w:val="24"/>
          <w:rtl/>
          <w:lang w:bidi="fa-IR"/>
        </w:rPr>
      </w:pPr>
      <w:r w:rsidRPr="00E6486F">
        <w:rPr>
          <w:rFonts w:cs="B Nazanin" w:hint="cs"/>
          <w:color w:val="FF0000"/>
          <w:sz w:val="22"/>
          <w:szCs w:val="24"/>
          <w:rtl/>
          <w:lang w:bidi="fa-IR"/>
        </w:rPr>
        <w:t>پس از پایان دوره کارآموزی، نامه</w:t>
      </w:r>
      <w:r w:rsidRPr="00E6486F">
        <w:rPr>
          <w:rFonts w:cs="B Nazanin" w:hint="cs"/>
          <w:color w:val="FF0000"/>
          <w:sz w:val="22"/>
          <w:szCs w:val="24"/>
          <w:rtl/>
          <w:lang w:bidi="fa-IR"/>
        </w:rPr>
        <w:softHyphen/>
        <w:t>ای مشابه فوق بر روی برگه آرم</w:t>
      </w:r>
      <w:r w:rsidRPr="00E6486F">
        <w:rPr>
          <w:rFonts w:cs="B Nazanin"/>
          <w:color w:val="FF0000"/>
          <w:sz w:val="22"/>
          <w:szCs w:val="24"/>
          <w:rtl/>
          <w:lang w:bidi="fa-IR"/>
        </w:rPr>
        <w:softHyphen/>
      </w:r>
      <w:r w:rsidRPr="00E6486F">
        <w:rPr>
          <w:rFonts w:cs="B Nazanin" w:hint="cs"/>
          <w:color w:val="FF0000"/>
          <w:sz w:val="22"/>
          <w:szCs w:val="24"/>
          <w:rtl/>
          <w:lang w:bidi="fa-IR"/>
        </w:rPr>
        <w:t>دار اداره/ شرکت نوشته شده و پس از امضا و مهر مدیر محترم شرکت، به همراه گزارش</w:t>
      </w:r>
      <w:r w:rsidRPr="00E6486F">
        <w:rPr>
          <w:rFonts w:cs="B Nazanin"/>
          <w:color w:val="FF0000"/>
          <w:sz w:val="22"/>
          <w:szCs w:val="24"/>
          <w:rtl/>
          <w:lang w:bidi="fa-IR"/>
        </w:rPr>
        <w:softHyphen/>
      </w:r>
      <w:r w:rsidRPr="00E6486F">
        <w:rPr>
          <w:rFonts w:cs="B Nazanin" w:hint="cs"/>
          <w:color w:val="FF0000"/>
          <w:sz w:val="22"/>
          <w:szCs w:val="24"/>
          <w:rtl/>
          <w:lang w:bidi="fa-IR"/>
        </w:rPr>
        <w:t>های کارآموزی به دفتر ارتباط با صنعت دانشکده تحویل شود.</w:t>
      </w:r>
    </w:p>
    <w:p w:rsidR="009644D4" w:rsidRPr="00DF0A94" w:rsidRDefault="00A96408" w:rsidP="00DF0A94">
      <w:bookmarkStart w:id="0" w:name="_GoBack"/>
      <w:bookmarkEnd w:id="0"/>
    </w:p>
    <w:sectPr w:rsidR="009644D4" w:rsidRPr="00DF0A94" w:rsidSect="00E57F49">
      <w:headerReference w:type="default" r:id="rId6"/>
      <w:pgSz w:w="12240" w:h="15840"/>
      <w:pgMar w:top="851" w:right="1440" w:bottom="426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408" w:rsidRDefault="00A96408" w:rsidP="009718B9">
      <w:r>
        <w:separator/>
      </w:r>
    </w:p>
  </w:endnote>
  <w:endnote w:type="continuationSeparator" w:id="0">
    <w:p w:rsidR="00A96408" w:rsidRDefault="00A96408" w:rsidP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dakanian Nazani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408" w:rsidRDefault="00A96408" w:rsidP="009718B9">
      <w:r>
        <w:separator/>
      </w:r>
    </w:p>
  </w:footnote>
  <w:footnote w:type="continuationSeparator" w:id="0">
    <w:p w:rsidR="00A96408" w:rsidRDefault="00A96408" w:rsidP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A94" w:rsidRDefault="00DF0A94" w:rsidP="00DF0A94">
    <w:pPr>
      <w:pStyle w:val="Header"/>
      <w:jc w:val="center"/>
      <w:rPr>
        <w:rFonts w:cs="B Nazanin"/>
        <w:b/>
        <w:bCs/>
        <w:sz w:val="16"/>
        <w:szCs w:val="16"/>
        <w:rtl/>
        <w:lang w:bidi="fa-IR"/>
      </w:rPr>
    </w:pPr>
    <w:r w:rsidRPr="004473A8">
      <w:rPr>
        <w:rFonts w:cs="B Nazanin" w:hint="cs"/>
        <w:b/>
        <w:bCs/>
        <w:sz w:val="16"/>
        <w:szCs w:val="16"/>
        <w:rtl/>
        <w:lang w:bidi="fa-IR"/>
      </w:rPr>
      <w:t>بسمه تعالي</w:t>
    </w:r>
  </w:p>
  <w:p w:rsidR="00DF0A94" w:rsidRPr="004473A8" w:rsidRDefault="00DF0A94" w:rsidP="00DF0A94">
    <w:pPr>
      <w:tabs>
        <w:tab w:val="center" w:pos="1134"/>
        <w:tab w:val="left" w:pos="7371"/>
      </w:tabs>
      <w:rPr>
        <w:rFonts w:cs="B Nazanin" w:hint="cs"/>
        <w:color w:val="000000"/>
        <w:rtl/>
      </w:rPr>
    </w:pPr>
    <w:r w:rsidRPr="004473A8">
      <w:rPr>
        <w:rFonts w:cs="B Nazanin" w:hint="cs"/>
        <w:color w:val="000000"/>
        <w:rtl/>
      </w:rPr>
      <w:tab/>
    </w:r>
    <w:r w:rsidRPr="004473A8">
      <w:rPr>
        <w:rFonts w:cs="B Nazanin"/>
        <w:color w:val="000000"/>
      </w:rPr>
      <w:object w:dxaOrig="4658" w:dyaOrig="4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23" type="#_x0000_t75" style="width:48.75pt;height:48pt" fillcolor="window">
          <v:imagedata r:id="rId1" o:title=""/>
        </v:shape>
        <o:OLEObject Type="Embed" ProgID="MSDraw" ShapeID="_x0000_i1123" DrawAspect="Content" ObjectID="_1703231863" r:id="rId2">
          <o:FieldCodes>\* MERGEFORMAT</o:FieldCodes>
        </o:OLEObject>
      </w:object>
    </w:r>
  </w:p>
  <w:p w:rsidR="00DF0A94" w:rsidRPr="004473A8" w:rsidRDefault="00DF0A94" w:rsidP="00DF0A94">
    <w:pPr>
      <w:tabs>
        <w:tab w:val="center" w:pos="1134"/>
        <w:tab w:val="left" w:pos="8930"/>
      </w:tabs>
      <w:rPr>
        <w:rFonts w:cs="B Nazanin" w:hint="cs"/>
        <w:b/>
        <w:bCs/>
        <w:color w:val="000000"/>
        <w:sz w:val="16"/>
        <w:szCs w:val="16"/>
        <w:rtl/>
      </w:rPr>
    </w:pPr>
    <w:r w:rsidRPr="004473A8">
      <w:rPr>
        <w:rFonts w:cs="B Nazanin" w:hint="cs"/>
        <w:color w:val="000000"/>
        <w:rtl/>
      </w:rPr>
      <w:tab/>
    </w:r>
    <w:r w:rsidRPr="004473A8">
      <w:rPr>
        <w:rFonts w:cs="B Nazanin" w:hint="cs"/>
        <w:b/>
        <w:bCs/>
        <w:color w:val="000000"/>
        <w:sz w:val="16"/>
        <w:szCs w:val="16"/>
        <w:rtl/>
      </w:rPr>
      <w:t>1307</w:t>
    </w:r>
  </w:p>
  <w:p w:rsidR="00DF0A94" w:rsidRDefault="00DF0A94" w:rsidP="00DF0A94">
    <w:pPr>
      <w:tabs>
        <w:tab w:val="center" w:pos="1134"/>
        <w:tab w:val="left" w:pos="7229"/>
        <w:tab w:val="left" w:pos="7654"/>
      </w:tabs>
      <w:rPr>
        <w:rFonts w:cs="B Nazanin"/>
        <w:b/>
        <w:bCs/>
        <w:sz w:val="16"/>
        <w:szCs w:val="16"/>
        <w:rtl/>
      </w:rPr>
    </w:pPr>
    <w:r w:rsidRPr="004473A8">
      <w:rPr>
        <w:rFonts w:cs="B Nazanin" w:hint="cs"/>
        <w:color w:val="000000"/>
        <w:rtl/>
      </w:rPr>
      <w:tab/>
    </w:r>
    <w:r w:rsidRPr="004473A8">
      <w:rPr>
        <w:rFonts w:cs="B Nazanin"/>
        <w:b/>
        <w:bCs/>
        <w:sz w:val="16"/>
        <w:szCs w:val="16"/>
        <w:rtl/>
      </w:rPr>
      <w:t xml:space="preserve">دانشگاه صنعتي خواجه </w:t>
    </w:r>
    <w:r w:rsidRPr="0003157C">
      <w:rPr>
        <w:rFonts w:cs="B Nazanin"/>
        <w:b/>
        <w:bCs/>
        <w:color w:val="000000"/>
        <w:sz w:val="16"/>
        <w:szCs w:val="16"/>
        <w:rtl/>
      </w:rPr>
      <w:t>نصيرالدين</w:t>
    </w:r>
    <w:r w:rsidRPr="004473A8">
      <w:rPr>
        <w:rFonts w:cs="B Nazanin"/>
        <w:b/>
        <w:bCs/>
        <w:sz w:val="16"/>
        <w:szCs w:val="16"/>
        <w:rtl/>
      </w:rPr>
      <w:t xml:space="preserve"> طوسي</w:t>
    </w:r>
  </w:p>
  <w:p w:rsidR="00DF0A94" w:rsidRDefault="00DF0A94" w:rsidP="00DF0A94">
    <w:pPr>
      <w:tabs>
        <w:tab w:val="center" w:pos="1134"/>
        <w:tab w:val="left" w:pos="7229"/>
        <w:tab w:val="left" w:pos="7654"/>
      </w:tabs>
      <w:rPr>
        <w:rFonts w:cs="B Nazanin"/>
        <w:b/>
        <w:bCs/>
        <w:sz w:val="16"/>
        <w:szCs w:val="16"/>
        <w:rtl/>
      </w:rPr>
    </w:pPr>
    <w:r>
      <w:rPr>
        <w:rFonts w:cs="B Nazanin"/>
        <w:b/>
        <w:bCs/>
        <w:sz w:val="16"/>
        <w:szCs w:val="16"/>
        <w:rtl/>
      </w:rPr>
      <w:tab/>
    </w:r>
    <w:r w:rsidRPr="004473A8">
      <w:rPr>
        <w:rFonts w:cs="B Nazanin"/>
        <w:b/>
        <w:bCs/>
        <w:sz w:val="16"/>
        <w:szCs w:val="16"/>
        <w:rtl/>
      </w:rPr>
      <w:t>دانشكده</w:t>
    </w:r>
    <w:r w:rsidRPr="004473A8">
      <w:rPr>
        <w:rFonts w:cs="B Nazanin" w:hint="cs"/>
        <w:b/>
        <w:bCs/>
        <w:sz w:val="16"/>
        <w:szCs w:val="16"/>
        <w:rtl/>
      </w:rPr>
      <w:t xml:space="preserve"> مهندسي</w:t>
    </w:r>
    <w:r w:rsidRPr="004473A8">
      <w:rPr>
        <w:rFonts w:cs="B Nazanin"/>
        <w:b/>
        <w:bCs/>
        <w:sz w:val="16"/>
        <w:szCs w:val="16"/>
        <w:rtl/>
      </w:rPr>
      <w:t xml:space="preserve"> برق</w:t>
    </w:r>
  </w:p>
  <w:tbl>
    <w:tblPr>
      <w:bidiVisual/>
      <w:tblW w:w="623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3"/>
      <w:gridCol w:w="1794"/>
      <w:gridCol w:w="1120"/>
    </w:tblGrid>
    <w:tr w:rsidR="00DF0A94" w:rsidRPr="00C80892" w:rsidTr="002E0ACE">
      <w:trPr>
        <w:jc w:val="right"/>
      </w:trPr>
      <w:tc>
        <w:tcPr>
          <w:tcW w:w="3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DF0A94" w:rsidRPr="00C80892" w:rsidRDefault="00DF0A94" w:rsidP="00DF0A94">
          <w:pPr>
            <w:tabs>
              <w:tab w:val="center" w:pos="1134"/>
              <w:tab w:val="left" w:pos="7229"/>
              <w:tab w:val="left" w:pos="7654"/>
            </w:tabs>
            <w:rPr>
              <w:rFonts w:cs="B Nazanin"/>
              <w:b/>
              <w:bCs/>
              <w:sz w:val="16"/>
              <w:szCs w:val="16"/>
              <w:rtl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</w:rPr>
            <w:t>نمونه گواهی تمام شدن دوره كارآموزي</w:t>
          </w:r>
        </w:p>
      </w:tc>
      <w:tc>
        <w:tcPr>
          <w:tcW w:w="179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DF0A94" w:rsidRPr="00C80892" w:rsidRDefault="00DF0A94" w:rsidP="00DF0A94">
          <w:pPr>
            <w:tabs>
              <w:tab w:val="center" w:pos="1134"/>
              <w:tab w:val="left" w:pos="7229"/>
              <w:tab w:val="left" w:pos="7654"/>
            </w:tabs>
            <w:rPr>
              <w:rFonts w:cs="B Nazanin"/>
              <w:b/>
              <w:bCs/>
              <w:sz w:val="16"/>
              <w:szCs w:val="16"/>
              <w:rtl/>
            </w:rPr>
          </w:pPr>
        </w:p>
      </w:tc>
      <w:tc>
        <w:tcPr>
          <w:tcW w:w="1120" w:type="dxa"/>
          <w:tcBorders>
            <w:left w:val="single" w:sz="4" w:space="0" w:color="auto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:rsidR="00DF0A94" w:rsidRPr="00C80892" w:rsidRDefault="00DF0A94" w:rsidP="00DF0A94">
          <w:pPr>
            <w:tabs>
              <w:tab w:val="center" w:pos="1134"/>
              <w:tab w:val="left" w:pos="7229"/>
              <w:tab w:val="left" w:pos="7654"/>
            </w:tabs>
            <w:rPr>
              <w:rFonts w:cs="B Nazanin"/>
              <w:b/>
              <w:bCs/>
              <w:sz w:val="16"/>
              <w:szCs w:val="16"/>
              <w:rtl/>
            </w:rPr>
          </w:pPr>
          <w:r w:rsidRPr="00C8089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فرم شماره 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3</w:t>
          </w:r>
        </w:p>
      </w:tc>
    </w:tr>
  </w:tbl>
  <w:p w:rsidR="00DF0A94" w:rsidRDefault="00DF0A94" w:rsidP="00DF0A94">
    <w:pPr>
      <w:tabs>
        <w:tab w:val="left" w:pos="7229"/>
        <w:tab w:val="left" w:pos="7654"/>
      </w:tabs>
      <w:spacing w:before="240"/>
      <w:rPr>
        <w:rFonts w:cs="B Nazanin" w:hint="cs"/>
        <w:b/>
        <w:bCs/>
        <w:sz w:val="16"/>
        <w:szCs w:val="16"/>
        <w:rtl/>
      </w:rPr>
    </w:pPr>
    <w:r>
      <w:rPr>
        <w:rFonts w:cs="B Nazanin"/>
        <w:b/>
        <w:bCs/>
        <w:sz w:val="16"/>
        <w:szCs w:val="16"/>
        <w:rtl/>
      </w:rPr>
      <w:tab/>
    </w:r>
    <w:r>
      <w:rPr>
        <w:rFonts w:cs="B Nazanin" w:hint="cs"/>
        <w:b/>
        <w:bCs/>
        <w:sz w:val="16"/>
        <w:szCs w:val="16"/>
        <w:rtl/>
      </w:rPr>
      <w:t>تاریخ:</w:t>
    </w:r>
    <w:r>
      <w:rPr>
        <w:rFonts w:cs="B Nazanin" w:hint="cs"/>
        <w:b/>
        <w:bCs/>
        <w:sz w:val="16"/>
        <w:szCs w:val="16"/>
        <w:rtl/>
      </w:rPr>
      <w:tab/>
    </w:r>
  </w:p>
  <w:p w:rsidR="00DF0A94" w:rsidRPr="0003157C" w:rsidRDefault="00DF0A94" w:rsidP="00DF0A94">
    <w:pPr>
      <w:tabs>
        <w:tab w:val="left" w:pos="7229"/>
        <w:tab w:val="left" w:pos="7654"/>
      </w:tabs>
      <w:spacing w:after="360"/>
      <w:rPr>
        <w:rFonts w:cs="B Nazanin"/>
        <w:b/>
        <w:bCs/>
        <w:sz w:val="16"/>
        <w:szCs w:val="16"/>
      </w:rPr>
    </w:pPr>
    <w:r>
      <w:rPr>
        <w:rFonts w:cs="B Nazanin"/>
        <w:b/>
        <w:bCs/>
        <w:sz w:val="16"/>
        <w:szCs w:val="16"/>
        <w:rtl/>
      </w:rPr>
      <w:tab/>
    </w:r>
    <w:r>
      <w:rPr>
        <w:rFonts w:cs="B Nazanin" w:hint="cs"/>
        <w:b/>
        <w:bCs/>
        <w:sz w:val="16"/>
        <w:szCs w:val="16"/>
        <w:rtl/>
      </w:rPr>
      <w:t>شماره:</w:t>
    </w:r>
    <w:r>
      <w:rPr>
        <w:rFonts w:cs="B Nazanin"/>
        <w:b/>
        <w:bCs/>
        <w:sz w:val="16"/>
        <w:szCs w:val="16"/>
        <w:rtl/>
      </w:rPr>
      <w:tab/>
    </w:r>
  </w:p>
  <w:p w:rsidR="009718B9" w:rsidRPr="00DF0A94" w:rsidRDefault="009718B9" w:rsidP="00DF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FB"/>
    <w:rsid w:val="009718B9"/>
    <w:rsid w:val="00A96408"/>
    <w:rsid w:val="00B100E0"/>
    <w:rsid w:val="00BD2BF3"/>
    <w:rsid w:val="00DF0A94"/>
    <w:rsid w:val="00E57F49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00C1"/>
  <w15:chartTrackingRefBased/>
  <w15:docId w15:val="{EEF813D9-7DE9-467E-99E7-711E8826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3FB"/>
    <w:pPr>
      <w:bidi/>
      <w:spacing w:after="0" w:line="240" w:lineRule="auto"/>
    </w:pPr>
    <w:rPr>
      <w:rFonts w:ascii="Times New Roman" w:eastAsia="Times New Roman" w:hAnsi="Times New Roman" w:cs="Ardakanian Nazani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F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F49"/>
    <w:rPr>
      <w:rFonts w:ascii="Times New Roman" w:eastAsia="Times New Roman" w:hAnsi="Times New Roman" w:cs="Ardakanian Nazani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F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F49"/>
    <w:rPr>
      <w:rFonts w:ascii="Times New Roman" w:eastAsia="Times New Roman" w:hAnsi="Times New Roman" w:cs="Ardakanian Nazanin"/>
      <w:sz w:val="20"/>
      <w:szCs w:val="20"/>
    </w:rPr>
  </w:style>
  <w:style w:type="table" w:styleId="TableGrid">
    <w:name w:val="Table Grid"/>
    <w:basedOn w:val="TableNormal"/>
    <w:rsid w:val="00E57F4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2022-01-09T07:41:00Z</dcterms:created>
  <dcterms:modified xsi:type="dcterms:W3CDTF">2022-01-09T07:41:00Z</dcterms:modified>
</cp:coreProperties>
</file>